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F68" w:rsidRPr="003609E3" w:rsidRDefault="003609E3" w:rsidP="003609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9E3">
        <w:rPr>
          <w:rFonts w:ascii="Times New Roman" w:hAnsi="Times New Roman" w:cs="Times New Roman"/>
          <w:b/>
          <w:sz w:val="24"/>
          <w:szCs w:val="24"/>
        </w:rPr>
        <w:t>Уважаемые депутаты</w:t>
      </w:r>
    </w:p>
    <w:p w:rsidR="003609E3" w:rsidRDefault="003609E3" w:rsidP="003609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9E3">
        <w:rPr>
          <w:rFonts w:ascii="Times New Roman" w:hAnsi="Times New Roman" w:cs="Times New Roman"/>
          <w:b/>
          <w:sz w:val="24"/>
          <w:szCs w:val="24"/>
        </w:rPr>
        <w:t>Совета депутатов Можайского городского округа</w:t>
      </w:r>
      <w:r w:rsidR="00994604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</w:t>
      </w:r>
      <w:r w:rsidRPr="003609E3">
        <w:rPr>
          <w:rFonts w:ascii="Times New Roman" w:hAnsi="Times New Roman" w:cs="Times New Roman"/>
          <w:b/>
          <w:sz w:val="24"/>
          <w:szCs w:val="24"/>
        </w:rPr>
        <w:t>!</w:t>
      </w:r>
    </w:p>
    <w:p w:rsidR="003609E3" w:rsidRPr="003609E3" w:rsidRDefault="003609E3" w:rsidP="003609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9E3" w:rsidRDefault="003609E3" w:rsidP="00360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Контрольно-счетной палатой Можайского городского округа Московской области, в соответствии с планом работы Контрольно-счетной палаты Можайского городского округа Московской области на 2024 год, утвержденным распоряжением Контрольн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счетной палаты Можайского городского округа Московской области от 27.12.2023 № 51 проведено экспертно-аналитическое мероприятие по результатам которого подготовлена информация о ходе исполнения бюджета за 1 </w:t>
      </w:r>
      <w:r w:rsidR="00AD6E77">
        <w:rPr>
          <w:rFonts w:ascii="Times New Roman" w:hAnsi="Times New Roman" w:cs="Times New Roman"/>
          <w:sz w:val="24"/>
          <w:szCs w:val="24"/>
        </w:rPr>
        <w:t>полугодие</w:t>
      </w:r>
      <w:r>
        <w:rPr>
          <w:rFonts w:ascii="Times New Roman" w:hAnsi="Times New Roman" w:cs="Times New Roman"/>
          <w:sz w:val="24"/>
          <w:szCs w:val="24"/>
        </w:rPr>
        <w:t xml:space="preserve"> 2024 года.</w:t>
      </w:r>
    </w:p>
    <w:p w:rsidR="003609E3" w:rsidRPr="003609E3" w:rsidRDefault="003609E3" w:rsidP="003609E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609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Отчет об исполнении бюджета Можайского городского округа Московской области за 1 </w:t>
      </w:r>
      <w:r w:rsidR="00AD6E77">
        <w:rPr>
          <w:rFonts w:ascii="Times New Roman" w:hAnsi="Times New Roman" w:cs="Times New Roman"/>
          <w:color w:val="000000" w:themeColor="text1"/>
          <w:sz w:val="24"/>
          <w:szCs w:val="24"/>
        </w:rPr>
        <w:t>полугодие</w:t>
      </w:r>
      <w:r w:rsidRPr="003609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2024 года утвержден постановлением Администрации Можайского городского  округа Московской области от </w:t>
      </w:r>
      <w:r w:rsidR="00AD6E77" w:rsidRPr="00AD6E77">
        <w:rPr>
          <w:rFonts w:ascii="Times New Roman" w:hAnsi="Times New Roman" w:cs="Times New Roman"/>
          <w:sz w:val="24"/>
          <w:szCs w:val="24"/>
        </w:rPr>
        <w:t>18.07.2024 № 2441-П</w:t>
      </w:r>
      <w:r w:rsidRPr="003609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представлен в Контрольно-счетную палату Можайского городского округа Московской области, что соответствует части 5 статьи 264.2 Бюджетного кодекса РФ и пункту 15.1 Положения о бюджетном процессе.</w:t>
      </w:r>
      <w:proofErr w:type="gramEnd"/>
    </w:p>
    <w:p w:rsidR="003609E3" w:rsidRPr="00AD6E77" w:rsidRDefault="003609E3" w:rsidP="003609E3">
      <w:pPr>
        <w:autoSpaceDE w:val="0"/>
        <w:autoSpaceDN w:val="0"/>
        <w:adjustRightInd w:val="0"/>
        <w:spacing w:after="0" w:line="240" w:lineRule="auto"/>
        <w:ind w:firstLineChars="300"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609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</w:t>
      </w:r>
      <w:r w:rsidRPr="003609E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3609E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1 </w:t>
      </w:r>
      <w:r w:rsidR="00AD6E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полугодие</w:t>
      </w:r>
      <w:r w:rsidRPr="003609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2024 года</w:t>
      </w:r>
      <w:r w:rsidRPr="003609E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3609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бюджет </w:t>
      </w:r>
      <w:r w:rsidRPr="003609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Можайского </w:t>
      </w:r>
      <w:r w:rsidRPr="003609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городского округа Московской области поступило доходов в сумме </w:t>
      </w:r>
      <w:r w:rsidR="00AD6E77" w:rsidRPr="00AD6E77">
        <w:rPr>
          <w:rFonts w:ascii="Times New Roman" w:hAnsi="Times New Roman" w:cs="Times New Roman"/>
          <w:color w:val="000000" w:themeColor="text1"/>
          <w:sz w:val="24"/>
          <w:szCs w:val="24"/>
        </w:rPr>
        <w:t>2 353 072,3</w:t>
      </w:r>
      <w:r w:rsidRPr="003609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</w:t>
      </w:r>
      <w:r w:rsidRPr="00AD6E77">
        <w:rPr>
          <w:rFonts w:ascii="Times New Roman" w:hAnsi="Times New Roman" w:cs="Times New Roman"/>
          <w:sz w:val="24"/>
          <w:szCs w:val="24"/>
        </w:rPr>
        <w:t xml:space="preserve">. рублей, что составляет </w:t>
      </w:r>
      <w:r w:rsidR="00AD6E77" w:rsidRPr="00AD6E77">
        <w:rPr>
          <w:rFonts w:ascii="Times New Roman" w:hAnsi="Times New Roman" w:cs="Times New Roman"/>
          <w:sz w:val="24"/>
          <w:szCs w:val="24"/>
        </w:rPr>
        <w:t>51,1</w:t>
      </w:r>
      <w:r w:rsidRPr="00AD6E77">
        <w:rPr>
          <w:rFonts w:ascii="Times New Roman" w:hAnsi="Times New Roman" w:cs="Times New Roman"/>
          <w:sz w:val="24"/>
          <w:szCs w:val="24"/>
        </w:rPr>
        <w:t>% от уточненного</w:t>
      </w:r>
      <w:r w:rsidRPr="00AD6E7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AD6E77">
        <w:rPr>
          <w:rFonts w:ascii="Times New Roman" w:hAnsi="Times New Roman" w:cs="Times New Roman"/>
          <w:sz w:val="24"/>
          <w:szCs w:val="24"/>
        </w:rPr>
        <w:t>плана на</w:t>
      </w:r>
      <w:r w:rsidRPr="00AD6E77">
        <w:rPr>
          <w:rStyle w:val="apple-converted-space"/>
          <w:rFonts w:ascii="Times New Roman" w:hAnsi="Times New Roman" w:cs="Times New Roman"/>
          <w:sz w:val="24"/>
          <w:szCs w:val="24"/>
        </w:rPr>
        <w:t xml:space="preserve"> 2024 </w:t>
      </w:r>
      <w:r w:rsidRPr="00AD6E77">
        <w:rPr>
          <w:rFonts w:ascii="Times New Roman" w:hAnsi="Times New Roman" w:cs="Times New Roman"/>
          <w:sz w:val="24"/>
          <w:szCs w:val="24"/>
        </w:rPr>
        <w:t xml:space="preserve">год. </w:t>
      </w:r>
      <w:r w:rsidRPr="0053391E">
        <w:rPr>
          <w:rFonts w:ascii="Times New Roman" w:hAnsi="Times New Roman" w:cs="Times New Roman"/>
          <w:sz w:val="24"/>
          <w:szCs w:val="24"/>
        </w:rPr>
        <w:t xml:space="preserve">При этом налоговые доходы исполнены на </w:t>
      </w:r>
      <w:r w:rsidR="0053391E" w:rsidRPr="0053391E">
        <w:rPr>
          <w:rFonts w:ascii="Times New Roman" w:hAnsi="Times New Roman" w:cs="Times New Roman"/>
          <w:sz w:val="24"/>
          <w:szCs w:val="24"/>
        </w:rPr>
        <w:t>43,8</w:t>
      </w:r>
      <w:r w:rsidRPr="0053391E">
        <w:rPr>
          <w:rFonts w:ascii="Times New Roman" w:hAnsi="Times New Roman" w:cs="Times New Roman"/>
          <w:sz w:val="24"/>
          <w:szCs w:val="24"/>
        </w:rPr>
        <w:t xml:space="preserve">% или в сумме </w:t>
      </w:r>
      <w:r w:rsidR="0053391E" w:rsidRPr="0053391E">
        <w:rPr>
          <w:rFonts w:ascii="Times New Roman" w:hAnsi="Times New Roman" w:cs="Times New Roman"/>
          <w:color w:val="000000" w:themeColor="text1"/>
          <w:sz w:val="24"/>
          <w:szCs w:val="24"/>
        </w:rPr>
        <w:t>1 198 778</w:t>
      </w:r>
      <w:r w:rsidR="0053391E" w:rsidRPr="00FF0E38">
        <w:rPr>
          <w:color w:val="000000" w:themeColor="text1"/>
        </w:rPr>
        <w:t xml:space="preserve"> </w:t>
      </w:r>
      <w:r w:rsidRPr="0053391E">
        <w:rPr>
          <w:rFonts w:ascii="Times New Roman" w:hAnsi="Times New Roman" w:cs="Times New Roman"/>
          <w:sz w:val="24"/>
          <w:szCs w:val="24"/>
        </w:rPr>
        <w:t xml:space="preserve">тыс. рублей, неналоговые доходы – на </w:t>
      </w:r>
      <w:r w:rsidR="0053391E" w:rsidRPr="0053391E">
        <w:rPr>
          <w:rFonts w:ascii="Times New Roman" w:hAnsi="Times New Roman" w:cs="Times New Roman"/>
          <w:sz w:val="24"/>
          <w:szCs w:val="24"/>
        </w:rPr>
        <w:t>63,3</w:t>
      </w:r>
      <w:r w:rsidRPr="0053391E">
        <w:rPr>
          <w:rFonts w:ascii="Times New Roman" w:hAnsi="Times New Roman" w:cs="Times New Roman"/>
          <w:sz w:val="24"/>
          <w:szCs w:val="24"/>
        </w:rPr>
        <w:t xml:space="preserve">% или в сумме </w:t>
      </w:r>
      <w:r w:rsidR="0053391E" w:rsidRPr="0053391E">
        <w:rPr>
          <w:rFonts w:ascii="Times New Roman" w:hAnsi="Times New Roman" w:cs="Times New Roman"/>
          <w:sz w:val="24"/>
          <w:szCs w:val="24"/>
        </w:rPr>
        <w:t>175 889,7</w:t>
      </w:r>
      <w:r w:rsidR="0053391E" w:rsidRPr="0053391E">
        <w:t xml:space="preserve"> </w:t>
      </w:r>
      <w:r w:rsidRPr="0053391E">
        <w:rPr>
          <w:rFonts w:ascii="Times New Roman" w:hAnsi="Times New Roman" w:cs="Times New Roman"/>
          <w:sz w:val="24"/>
          <w:szCs w:val="24"/>
        </w:rPr>
        <w:t xml:space="preserve">тыс. рублей, безвозмездные поступления – на </w:t>
      </w:r>
      <w:r w:rsidR="0053391E" w:rsidRPr="0053391E">
        <w:rPr>
          <w:rFonts w:ascii="Times New Roman" w:hAnsi="Times New Roman" w:cs="Times New Roman"/>
          <w:sz w:val="24"/>
          <w:szCs w:val="24"/>
        </w:rPr>
        <w:t>61,5</w:t>
      </w:r>
      <w:r w:rsidRPr="0053391E">
        <w:rPr>
          <w:rFonts w:ascii="Times New Roman" w:hAnsi="Times New Roman" w:cs="Times New Roman"/>
          <w:sz w:val="24"/>
          <w:szCs w:val="24"/>
        </w:rPr>
        <w:t xml:space="preserve">% или в сумме </w:t>
      </w:r>
      <w:r w:rsidR="0053391E" w:rsidRPr="0053391E">
        <w:rPr>
          <w:rFonts w:ascii="Times New Roman" w:hAnsi="Times New Roman" w:cs="Times New Roman"/>
          <w:sz w:val="24"/>
          <w:szCs w:val="24"/>
        </w:rPr>
        <w:t>978 404,6</w:t>
      </w:r>
      <w:r w:rsidR="0053391E" w:rsidRPr="0053391E">
        <w:t xml:space="preserve"> </w:t>
      </w:r>
      <w:r w:rsidRPr="0053391E">
        <w:rPr>
          <w:rFonts w:ascii="Times New Roman" w:hAnsi="Times New Roman" w:cs="Times New Roman"/>
          <w:sz w:val="24"/>
          <w:szCs w:val="24"/>
        </w:rPr>
        <w:t>тыс. рублей.</w:t>
      </w:r>
    </w:p>
    <w:p w:rsidR="003609E3" w:rsidRPr="00AD6E77" w:rsidRDefault="003609E3" w:rsidP="003609E3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  <w:r w:rsidRPr="00AD6E7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3391E">
        <w:rPr>
          <w:rFonts w:ascii="Times New Roman" w:hAnsi="Times New Roman" w:cs="Times New Roman"/>
          <w:sz w:val="24"/>
          <w:szCs w:val="24"/>
        </w:rPr>
        <w:t>Расходная часть бюджета Можайского городского округа Московской области за</w:t>
      </w:r>
      <w:r w:rsidRPr="00AD6E77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53391E">
        <w:rPr>
          <w:rFonts w:ascii="Times New Roman" w:hAnsi="Times New Roman" w:cs="Times New Roman"/>
          <w:sz w:val="24"/>
          <w:szCs w:val="24"/>
        </w:rPr>
        <w:t xml:space="preserve">1 </w:t>
      </w:r>
      <w:r w:rsidR="0053391E" w:rsidRPr="0053391E">
        <w:rPr>
          <w:rFonts w:ascii="Times New Roman" w:hAnsi="Times New Roman" w:cs="Times New Roman"/>
          <w:sz w:val="24"/>
          <w:szCs w:val="24"/>
        </w:rPr>
        <w:t>полугодие</w:t>
      </w:r>
      <w:r w:rsidRPr="0053391E">
        <w:rPr>
          <w:rFonts w:ascii="Times New Roman" w:hAnsi="Times New Roman" w:cs="Times New Roman"/>
          <w:sz w:val="24"/>
          <w:szCs w:val="24"/>
        </w:rPr>
        <w:t xml:space="preserve"> 2024 года исполнена в сумме </w:t>
      </w:r>
      <w:r w:rsidR="0053391E" w:rsidRPr="0053391E">
        <w:rPr>
          <w:rFonts w:ascii="Times New Roman" w:hAnsi="Times New Roman" w:cs="Times New Roman"/>
          <w:sz w:val="24"/>
          <w:szCs w:val="24"/>
        </w:rPr>
        <w:t>2 185 624</w:t>
      </w:r>
      <w:r w:rsidR="0053391E" w:rsidRPr="0053391E">
        <w:t xml:space="preserve"> </w:t>
      </w:r>
      <w:r w:rsidRPr="0053391E">
        <w:rPr>
          <w:rFonts w:ascii="Times New Roman" w:hAnsi="Times New Roman" w:cs="Times New Roman"/>
          <w:sz w:val="24"/>
          <w:szCs w:val="24"/>
        </w:rPr>
        <w:t>тыс. рублей, что составляет</w:t>
      </w:r>
      <w:r w:rsidRPr="00AD6E7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3391E" w:rsidRPr="0053391E">
        <w:rPr>
          <w:rFonts w:ascii="Times New Roman" w:hAnsi="Times New Roman" w:cs="Times New Roman"/>
          <w:sz w:val="24"/>
          <w:szCs w:val="24"/>
        </w:rPr>
        <w:t>44,5</w:t>
      </w:r>
      <w:r w:rsidRPr="0053391E">
        <w:rPr>
          <w:rFonts w:ascii="Times New Roman" w:hAnsi="Times New Roman" w:cs="Times New Roman"/>
          <w:sz w:val="24"/>
          <w:szCs w:val="24"/>
        </w:rPr>
        <w:t>% к годовым бюджетным ассигнованиям</w:t>
      </w:r>
      <w:r w:rsidR="0053391E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3609E3" w:rsidRPr="0053391E" w:rsidRDefault="003609E3" w:rsidP="00360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E7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3391E">
        <w:rPr>
          <w:rFonts w:ascii="Times New Roman" w:hAnsi="Times New Roman" w:cs="Times New Roman"/>
          <w:sz w:val="24"/>
          <w:szCs w:val="24"/>
        </w:rPr>
        <w:t xml:space="preserve">По итогам исполнения бюджета Можайского городского округа Московской области за 1 </w:t>
      </w:r>
      <w:r w:rsidR="0053391E" w:rsidRPr="0053391E">
        <w:rPr>
          <w:rFonts w:ascii="Times New Roman" w:hAnsi="Times New Roman" w:cs="Times New Roman"/>
          <w:sz w:val="24"/>
          <w:szCs w:val="24"/>
        </w:rPr>
        <w:t>полугодие</w:t>
      </w:r>
      <w:r w:rsidRPr="0053391E">
        <w:rPr>
          <w:rFonts w:ascii="Times New Roman" w:hAnsi="Times New Roman" w:cs="Times New Roman"/>
          <w:sz w:val="24"/>
          <w:szCs w:val="24"/>
        </w:rPr>
        <w:t xml:space="preserve"> 2024 года сложился </w:t>
      </w:r>
      <w:proofErr w:type="spellStart"/>
      <w:r w:rsidRPr="0053391E">
        <w:rPr>
          <w:rFonts w:ascii="Times New Roman" w:hAnsi="Times New Roman" w:cs="Times New Roman"/>
          <w:sz w:val="24"/>
          <w:szCs w:val="24"/>
        </w:rPr>
        <w:t>профицит</w:t>
      </w:r>
      <w:proofErr w:type="spellEnd"/>
      <w:r w:rsidRPr="0053391E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53391E" w:rsidRPr="0053391E">
        <w:rPr>
          <w:rFonts w:ascii="Times New Roman" w:hAnsi="Times New Roman" w:cs="Times New Roman"/>
          <w:sz w:val="24"/>
          <w:szCs w:val="24"/>
        </w:rPr>
        <w:t>167 448,3</w:t>
      </w:r>
      <w:r w:rsidR="0053391E" w:rsidRPr="0053391E">
        <w:t xml:space="preserve"> </w:t>
      </w:r>
      <w:r w:rsidRPr="0053391E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Pr="00AD6E77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53391E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53391E">
        <w:rPr>
          <w:rFonts w:ascii="Times New Roman" w:hAnsi="Times New Roman" w:cs="Times New Roman"/>
          <w:sz w:val="24"/>
          <w:szCs w:val="24"/>
        </w:rPr>
        <w:t>По состоянию на 01.0</w:t>
      </w:r>
      <w:r w:rsidR="0053391E" w:rsidRPr="0053391E">
        <w:rPr>
          <w:rFonts w:ascii="Times New Roman" w:hAnsi="Times New Roman" w:cs="Times New Roman"/>
          <w:sz w:val="24"/>
          <w:szCs w:val="24"/>
        </w:rPr>
        <w:t>7</w:t>
      </w:r>
      <w:r w:rsidRPr="0053391E">
        <w:rPr>
          <w:rFonts w:ascii="Times New Roman" w:hAnsi="Times New Roman" w:cs="Times New Roman"/>
          <w:sz w:val="24"/>
          <w:szCs w:val="24"/>
        </w:rPr>
        <w:t xml:space="preserve">.2024 объем муниципального долга Можайского городского округа Московской области составляет 164 999,9 тыс. рублей. </w:t>
      </w:r>
    </w:p>
    <w:p w:rsidR="0053391E" w:rsidRPr="0053391E" w:rsidRDefault="0053391E" w:rsidP="0053391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</w:t>
      </w:r>
      <w:r w:rsidR="003609E3" w:rsidRPr="00AD6E7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3391E">
        <w:rPr>
          <w:rFonts w:ascii="Times New Roman" w:hAnsi="Times New Roman" w:cs="Times New Roman"/>
          <w:color w:val="000000" w:themeColor="text1"/>
          <w:sz w:val="24"/>
          <w:szCs w:val="24"/>
        </w:rPr>
        <w:t>Анализ исполнения бюджетных ассигнований в разрезе разделов функциональной классификации показал, что диапазон освоения средств составил от 21,8% по подразделу  «Здравоохранение»</w:t>
      </w:r>
      <w:r w:rsidRPr="0053391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3391E">
        <w:rPr>
          <w:rFonts w:ascii="Times New Roman" w:hAnsi="Times New Roman" w:cs="Times New Roman"/>
          <w:color w:val="000000" w:themeColor="text1"/>
          <w:sz w:val="24"/>
          <w:szCs w:val="24"/>
        </w:rPr>
        <w:t>до 60,8% по подразделу «</w:t>
      </w:r>
      <w:r w:rsidRPr="0053391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Физическая культура и спорт</w:t>
      </w:r>
      <w:r w:rsidRPr="0053391E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  <w:r w:rsidRPr="0053391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3391E">
        <w:rPr>
          <w:rFonts w:ascii="Times New Roman" w:hAnsi="Times New Roman" w:cs="Times New Roman"/>
          <w:color w:val="000000" w:themeColor="text1"/>
          <w:sz w:val="24"/>
          <w:szCs w:val="24"/>
        </w:rPr>
        <w:t>Наибольший процент исполнения сложился по разделам: «</w:t>
      </w:r>
      <w:r w:rsidRPr="0053391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Физическая культура и спорт» -                               60,8%,</w:t>
      </w:r>
      <w:r w:rsidRPr="005339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Pr="0053391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Культура, кинематография» - 52,5%,</w:t>
      </w:r>
      <w:r w:rsidR="00C87ED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53391E">
        <w:rPr>
          <w:rFonts w:ascii="Times New Roman" w:hAnsi="Times New Roman" w:cs="Times New Roman"/>
          <w:color w:val="000000" w:themeColor="text1"/>
          <w:sz w:val="24"/>
          <w:szCs w:val="24"/>
        </w:rPr>
        <w:t>«Образование» -</w:t>
      </w:r>
      <w:r w:rsidRPr="0053391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47,7%,</w:t>
      </w:r>
      <w:r w:rsidRPr="005339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«Общегосударственные вопросы» - 45,4%; наименьший процент исполнения сложился по разделам: «Здравоохранение» - 21,8%, «Национальная оборона» - 23%, «Национальная экономика» - 25,6%</w:t>
      </w:r>
      <w:r w:rsidRPr="0053391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. </w:t>
      </w:r>
      <w:r w:rsidRPr="0053391E">
        <w:rPr>
          <w:rFonts w:ascii="Times New Roman" w:hAnsi="Times New Roman" w:cs="Times New Roman"/>
          <w:color w:val="000000" w:themeColor="text1"/>
          <w:sz w:val="24"/>
          <w:szCs w:val="24"/>
        </w:rPr>
        <w:t>За 1 полугодие 2024 года не осуществлялись расходы по следующим разделам: «</w:t>
      </w:r>
      <w:r w:rsidRPr="0053391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Охрана окружающей среды</w:t>
      </w:r>
      <w:r w:rsidRPr="0053391E">
        <w:rPr>
          <w:rFonts w:ascii="Times New Roman" w:hAnsi="Times New Roman" w:cs="Times New Roman"/>
          <w:color w:val="000000" w:themeColor="text1"/>
          <w:sz w:val="24"/>
          <w:szCs w:val="24"/>
        </w:rPr>
        <w:t>», «Обслуживание государственного и муниципального долга».</w:t>
      </w:r>
    </w:p>
    <w:p w:rsidR="0053391E" w:rsidRPr="0053391E" w:rsidRDefault="0053391E" w:rsidP="005339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339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3391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Наибольший</w:t>
      </w:r>
      <w:r w:rsidRPr="0053391E">
        <w:rPr>
          <w:rFonts w:ascii="Times New Roman" w:eastAsia="Arial Unicode MS" w:hAnsi="Times New Roman" w:cs="Times New Roman"/>
          <w:sz w:val="24"/>
          <w:szCs w:val="24"/>
        </w:rPr>
        <w:t xml:space="preserve"> удельный вес в общем объеме исполненных расходов приходится на </w:t>
      </w:r>
      <w:r w:rsidRPr="0053391E">
        <w:rPr>
          <w:rFonts w:ascii="Times New Roman" w:hAnsi="Times New Roman" w:cs="Times New Roman"/>
          <w:bCs/>
          <w:sz w:val="24"/>
          <w:szCs w:val="24"/>
        </w:rPr>
        <w:t>муниципальную программу «Образование» на 2023-2027 годы (37,8%)</w:t>
      </w:r>
      <w:r w:rsidRPr="0053391E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</w:p>
    <w:p w:rsidR="0053391E" w:rsidRPr="0053391E" w:rsidRDefault="0053391E" w:rsidP="005339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391E">
        <w:rPr>
          <w:rFonts w:ascii="Times New Roman" w:hAnsi="Times New Roman" w:cs="Times New Roman"/>
          <w:color w:val="000000" w:themeColor="text1"/>
          <w:sz w:val="24"/>
          <w:szCs w:val="24"/>
        </w:rPr>
        <w:t>По итогам</w:t>
      </w:r>
      <w:r w:rsidRPr="0053391E">
        <w:rPr>
          <w:rFonts w:ascii="Times New Roman" w:hAnsi="Times New Roman" w:cs="Times New Roman"/>
          <w:sz w:val="24"/>
          <w:szCs w:val="24"/>
        </w:rPr>
        <w:t xml:space="preserve"> исполнения бюджета Можайского городского округа Московской области за 1 полугодие 2024 года диапазон освоения средств по муниципальным программам составил от 14% по </w:t>
      </w:r>
      <w:r w:rsidRPr="0053391E">
        <w:rPr>
          <w:rFonts w:ascii="Times New Roman" w:hAnsi="Times New Roman" w:cs="Times New Roman"/>
          <w:bCs/>
          <w:sz w:val="24"/>
          <w:szCs w:val="24"/>
        </w:rPr>
        <w:t>муниципальной программе</w:t>
      </w:r>
      <w:r w:rsidRPr="0053391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53391E">
        <w:rPr>
          <w:rFonts w:ascii="Times New Roman" w:hAnsi="Times New Roman" w:cs="Times New Roman"/>
          <w:bCs/>
          <w:sz w:val="24"/>
          <w:szCs w:val="24"/>
        </w:rPr>
        <w:t>«Переселение граждан из аварийного жилищного фонда» на 2023-2027 годы</w:t>
      </w:r>
      <w:r w:rsidRPr="0053391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53391E">
        <w:rPr>
          <w:rFonts w:ascii="Times New Roman" w:hAnsi="Times New Roman" w:cs="Times New Roman"/>
          <w:sz w:val="24"/>
          <w:szCs w:val="24"/>
        </w:rPr>
        <w:t xml:space="preserve">до 85,8% по </w:t>
      </w:r>
      <w:r w:rsidRPr="0053391E">
        <w:rPr>
          <w:rFonts w:ascii="Times New Roman" w:hAnsi="Times New Roman" w:cs="Times New Roman"/>
          <w:bCs/>
          <w:sz w:val="24"/>
          <w:szCs w:val="24"/>
        </w:rPr>
        <w:t>муниципальной программе</w:t>
      </w:r>
      <w:r w:rsidRPr="0053391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53391E">
        <w:rPr>
          <w:rFonts w:ascii="Times New Roman" w:hAnsi="Times New Roman" w:cs="Times New Roman"/>
          <w:bCs/>
          <w:sz w:val="24"/>
          <w:szCs w:val="24"/>
        </w:rPr>
        <w:t>«Строительство и капитальный ремонт объектов социальной инфраструктуры» на                         2023-2027 годы</w:t>
      </w:r>
      <w:r w:rsidRPr="005339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3609E3" w:rsidRPr="00AD6E77" w:rsidRDefault="003609E3" w:rsidP="005339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42EB2" w:rsidRDefault="00F42EB2" w:rsidP="00360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Благодарю за внимание!</w:t>
      </w:r>
    </w:p>
    <w:p w:rsidR="00F42EB2" w:rsidRPr="00F42EB2" w:rsidRDefault="00F42EB2" w:rsidP="00360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2EB2" w:rsidRPr="00F42EB2" w:rsidRDefault="00F42EB2" w:rsidP="00F42EB2">
      <w:pPr>
        <w:spacing w:after="0" w:line="240" w:lineRule="auto"/>
        <w:ind w:left="360" w:hanging="360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2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Председатель </w:t>
      </w:r>
    </w:p>
    <w:p w:rsidR="00F42EB2" w:rsidRPr="00F42EB2" w:rsidRDefault="00F42EB2" w:rsidP="00F42EB2">
      <w:pPr>
        <w:spacing w:after="0" w:line="240" w:lineRule="auto"/>
        <w:ind w:left="360" w:hanging="360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2EB2">
        <w:rPr>
          <w:rFonts w:ascii="Times New Roman" w:hAnsi="Times New Roman" w:cs="Times New Roman"/>
          <w:color w:val="000000" w:themeColor="text1"/>
          <w:sz w:val="24"/>
          <w:szCs w:val="24"/>
        </w:rPr>
        <w:t>Контрольно-счетной палаты</w:t>
      </w:r>
    </w:p>
    <w:p w:rsidR="00F42EB2" w:rsidRPr="00F42EB2" w:rsidRDefault="00F42EB2" w:rsidP="00F42EB2">
      <w:pPr>
        <w:spacing w:after="0" w:line="240" w:lineRule="auto"/>
        <w:ind w:left="360" w:hanging="360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2EB2">
        <w:rPr>
          <w:rFonts w:ascii="Times New Roman" w:hAnsi="Times New Roman" w:cs="Times New Roman"/>
          <w:color w:val="000000" w:themeColor="text1"/>
          <w:sz w:val="24"/>
          <w:szCs w:val="24"/>
        </w:rPr>
        <w:t>Можайского городского округа</w:t>
      </w:r>
    </w:p>
    <w:p w:rsidR="00F42EB2" w:rsidRPr="003609E3" w:rsidRDefault="00F42EB2" w:rsidP="004F6FC6">
      <w:pPr>
        <w:spacing w:after="0" w:line="240" w:lineRule="auto"/>
        <w:ind w:left="360" w:hanging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42EB2">
        <w:rPr>
          <w:rFonts w:ascii="Times New Roman" w:hAnsi="Times New Roman" w:cs="Times New Roman"/>
          <w:color w:val="000000" w:themeColor="text1"/>
          <w:sz w:val="24"/>
          <w:szCs w:val="24"/>
        </w:rPr>
        <w:t>Московской области</w:t>
      </w:r>
      <w:r w:rsidRPr="00F42EB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42EB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                                                 О.В. Кузнецова</w:t>
      </w:r>
    </w:p>
    <w:sectPr w:rsidR="00F42EB2" w:rsidRPr="003609E3" w:rsidSect="00D75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09E3"/>
    <w:rsid w:val="003609E3"/>
    <w:rsid w:val="004F6FC6"/>
    <w:rsid w:val="0053391E"/>
    <w:rsid w:val="006C4DF1"/>
    <w:rsid w:val="008007A4"/>
    <w:rsid w:val="00994604"/>
    <w:rsid w:val="009B5CE3"/>
    <w:rsid w:val="00AD6E77"/>
    <w:rsid w:val="00C87EDC"/>
    <w:rsid w:val="00D75F68"/>
    <w:rsid w:val="00F42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3609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2024-07-17T09:08:00Z</dcterms:created>
  <dcterms:modified xsi:type="dcterms:W3CDTF">2024-09-17T14:06:00Z</dcterms:modified>
</cp:coreProperties>
</file>